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240" w:lineRule="auto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承诺书</w:t>
      </w:r>
      <w:bookmarkEnd w:id="0"/>
    </w:p>
    <w:p>
      <w:pPr>
        <w:tabs>
          <w:tab w:val="left" w:pos="990"/>
          <w:tab w:val="left" w:pos="1080"/>
          <w:tab w:val="left" w:pos="1170"/>
        </w:tabs>
        <w:spacing w:line="600" w:lineRule="exact"/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本人承诺，</w:t>
      </w:r>
      <w:r>
        <w:rPr>
          <w:rFonts w:hint="eastAsia" w:ascii="仿宋" w:hAnsi="仿宋" w:eastAsia="仿宋" w:cs="仿宋"/>
          <w:sz w:val="32"/>
          <w:szCs w:val="32"/>
        </w:rPr>
        <w:t>本人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/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亲属或特定关系人在赣州城投集团及下属子公司任职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本人填报的上述信息完全属实，如有漏报、隐瞒，愿意自动取消录用资格。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注：该表所称亲属是指集团员工的配偶，父母，配偶的父母，子女及其配偶，兄弟姐妹及其配偶、子女，配偶的兄弟姐妹。所称特定关系人是指与集团员工有共同利益的其他关系人。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tabs>
          <w:tab w:val="left" w:pos="990"/>
          <w:tab w:val="left" w:pos="1080"/>
          <w:tab w:val="left" w:pos="1170"/>
        </w:tabs>
        <w:spacing w:line="64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</w:t>
      </w:r>
      <w:r>
        <w:rPr>
          <w:rFonts w:hint="eastAsia" w:ascii="仿宋" w:hAnsi="仿宋" w:eastAsia="仿宋" w:cs="仿宋"/>
          <w:sz w:val="32"/>
          <w:szCs w:val="32"/>
        </w:rPr>
        <w:t>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</w:t>
      </w:r>
      <w:r>
        <w:rPr>
          <w:rFonts w:hint="eastAsia" w:ascii="仿宋" w:hAnsi="仿宋" w:eastAsia="仿宋" w:cs="仿宋"/>
          <w:sz w:val="32"/>
          <w:szCs w:val="32"/>
        </w:rPr>
        <w:t>日期：</w:t>
      </w: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 w:ascii="仿宋" w:hAnsi="仿宋" w:eastAsia="仿宋"/>
          <w:b/>
          <w:bCs/>
          <w:color w:val="000000"/>
          <w:kern w:val="0"/>
          <w:sz w:val="28"/>
          <w:szCs w:val="28"/>
          <w:lang w:val="en-US" w:eastAsia="zh-CN"/>
        </w:rPr>
      </w:pPr>
    </w:p>
    <w:p>
      <w:pPr>
        <w:ind w:firstLine="0" w:firstLineChars="0"/>
        <w:rPr>
          <w:color w:val="auto"/>
        </w:rPr>
      </w:pPr>
      <w:r>
        <w:rPr>
          <w:rFonts w:hint="eastAsia" w:ascii="宋体" w:hAnsi="宋体" w:eastAsia="仿宋_GB2312" w:cs="Times New Roman"/>
          <w:color w:val="auto"/>
          <w:sz w:val="32"/>
          <w:szCs w:val="32"/>
        </w:rPr>
        <w:t xml:space="preserve">             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宋体" w:hAnsi="宋体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1NmVhM2JlY2Q2MWRlNjZiZjc3MDhiMTI5NjdiNjAifQ=="/>
  </w:docVars>
  <w:rsids>
    <w:rsidRoot w:val="3FF64513"/>
    <w:rsid w:val="0E493B49"/>
    <w:rsid w:val="177F1E48"/>
    <w:rsid w:val="1ECE1C15"/>
    <w:rsid w:val="1F5F2FAB"/>
    <w:rsid w:val="22E17C99"/>
    <w:rsid w:val="294B14E3"/>
    <w:rsid w:val="2B923425"/>
    <w:rsid w:val="2CDA7501"/>
    <w:rsid w:val="2D4A2871"/>
    <w:rsid w:val="31591960"/>
    <w:rsid w:val="3E5811F2"/>
    <w:rsid w:val="3FC32169"/>
    <w:rsid w:val="3FF64513"/>
    <w:rsid w:val="417C1865"/>
    <w:rsid w:val="42C84696"/>
    <w:rsid w:val="4CF16BC1"/>
    <w:rsid w:val="4D2800A3"/>
    <w:rsid w:val="4DA107CC"/>
    <w:rsid w:val="4FCE5891"/>
    <w:rsid w:val="519323E0"/>
    <w:rsid w:val="51FE7972"/>
    <w:rsid w:val="554E0182"/>
    <w:rsid w:val="60FB337F"/>
    <w:rsid w:val="61D53EA5"/>
    <w:rsid w:val="6AE41EC3"/>
    <w:rsid w:val="76164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164</Words>
  <Characters>164</Characters>
  <Lines>0</Lines>
  <Paragraphs>0</Paragraphs>
  <TotalTime>0</TotalTime>
  <ScaleCrop>false</ScaleCrop>
  <LinksUpToDate>false</LinksUpToDate>
  <CharactersWithSpaces>260</CharactersWithSpaces>
  <Application>WPS Office_11.1.0.12975_F1E327BC-269C-435d-A152-05C5408002CA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2022-05-25T03:23:00Z</dcterms:created>
  <dc:creator>宋</dc:creator>
  <cp:lastModifiedBy>SHERRY</cp:lastModifiedBy>
  <dcterms:modified xsi:type="dcterms:W3CDTF">2022-11-30T02:38:54Z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2052-11.1.0.12975</vt:lpwstr>
  </property>
  <property fmtid="{D5CDD505-2E9C-101B-9397-08002B2CF9AE}" pid="3" name="ICV">
    <vt:lpwstr>C1DA9A5F2F724E678E19992722136500</vt:lpwstr>
  </property>
</Properties>
</file>